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CB5" w:rsidRPr="00F31CB5" w:rsidRDefault="00F31CB5" w:rsidP="00F31CB5">
      <w:pPr>
        <w:spacing w:after="0" w:line="240" w:lineRule="auto"/>
        <w:rPr>
          <w:b/>
          <w:color w:val="FF00FF"/>
          <w:sz w:val="36"/>
          <w:szCs w:val="36"/>
        </w:rPr>
      </w:pPr>
      <w:r w:rsidRPr="00F31CB5">
        <w:rPr>
          <w:b/>
          <w:color w:val="FF00FF"/>
          <w:sz w:val="36"/>
          <w:szCs w:val="36"/>
        </w:rPr>
        <w:t>Joanne Brown Dancers</w:t>
      </w:r>
    </w:p>
    <w:p w:rsidR="00F31CB5" w:rsidRPr="007E18C3" w:rsidRDefault="00F31CB5" w:rsidP="00F31CB5">
      <w:pPr>
        <w:spacing w:after="0" w:line="240" w:lineRule="auto"/>
        <w:rPr>
          <w:b/>
          <w:color w:val="000000"/>
          <w:sz w:val="32"/>
          <w:szCs w:val="32"/>
          <w:u w:val="single"/>
        </w:rPr>
      </w:pPr>
      <w:r w:rsidRPr="00F31CB5">
        <w:rPr>
          <w:b/>
          <w:sz w:val="32"/>
          <w:szCs w:val="32"/>
          <w:u w:val="single"/>
        </w:rPr>
        <w:t>Other Fees</w:t>
      </w:r>
      <w:r w:rsidRPr="00F31CB5">
        <w:rPr>
          <w:b/>
          <w:sz w:val="32"/>
          <w:szCs w:val="32"/>
          <w:u w:val="single"/>
        </w:rPr>
        <w:t xml:space="preserve"> </w:t>
      </w:r>
      <w:bookmarkStart w:id="0" w:name="_GoBack"/>
      <w:bookmarkEnd w:id="0"/>
    </w:p>
    <w:p w:rsidR="00F31CB5" w:rsidRPr="00C60D7C" w:rsidRDefault="00F31CB5" w:rsidP="00F31CB5">
      <w:pPr>
        <w:spacing w:before="120" w:after="0" w:line="240" w:lineRule="auto"/>
        <w:ind w:left="360"/>
        <w:jc w:val="both"/>
        <w:rPr>
          <w:b/>
          <w:sz w:val="24"/>
          <w:szCs w:val="24"/>
        </w:rPr>
      </w:pPr>
      <w:r w:rsidRPr="00C60D7C">
        <w:rPr>
          <w:b/>
          <w:sz w:val="24"/>
          <w:szCs w:val="24"/>
        </w:rPr>
        <w:t>A $20.00 processing fee will be added to accounts if funds are unavailable.</w:t>
      </w:r>
    </w:p>
    <w:p w:rsidR="00F31CB5" w:rsidRPr="00C60D7C" w:rsidRDefault="00F31CB5" w:rsidP="00F31CB5">
      <w:pPr>
        <w:spacing w:before="120" w:after="0" w:line="240" w:lineRule="auto"/>
        <w:ind w:left="360"/>
        <w:jc w:val="both"/>
        <w:rPr>
          <w:b/>
          <w:sz w:val="24"/>
          <w:szCs w:val="24"/>
        </w:rPr>
      </w:pPr>
      <w:r w:rsidRPr="00C60D7C">
        <w:rPr>
          <w:b/>
          <w:sz w:val="24"/>
          <w:szCs w:val="24"/>
        </w:rPr>
        <w:t>A $25.00 processing fee will be added for all returned checks.</w:t>
      </w:r>
    </w:p>
    <w:p w:rsidR="00F31CB5" w:rsidRPr="00C60D7C" w:rsidRDefault="00F31CB5" w:rsidP="00F31CB5">
      <w:pPr>
        <w:spacing w:before="120" w:after="0" w:line="240" w:lineRule="auto"/>
        <w:ind w:left="360"/>
        <w:jc w:val="both"/>
        <w:rPr>
          <w:b/>
          <w:sz w:val="24"/>
          <w:szCs w:val="24"/>
        </w:rPr>
      </w:pPr>
      <w:r w:rsidRPr="00C60D7C">
        <w:rPr>
          <w:b/>
          <w:sz w:val="24"/>
          <w:szCs w:val="24"/>
        </w:rPr>
        <w:t>A $25.00 late fee will be added per month for all accounts that are past due until they are paid in full.</w:t>
      </w:r>
    </w:p>
    <w:p w:rsidR="00F31CB5" w:rsidRPr="00C60D7C" w:rsidRDefault="00F31CB5" w:rsidP="00F31CB5">
      <w:pPr>
        <w:spacing w:before="120" w:after="0" w:line="240" w:lineRule="auto"/>
        <w:ind w:left="360"/>
        <w:jc w:val="both"/>
        <w:rPr>
          <w:b/>
          <w:sz w:val="24"/>
          <w:szCs w:val="24"/>
        </w:rPr>
      </w:pPr>
      <w:r w:rsidRPr="00C60D7C">
        <w:rPr>
          <w:b/>
          <w:sz w:val="24"/>
          <w:szCs w:val="24"/>
        </w:rPr>
        <w:t>A $10.00 per month special handling fee will added for all accounts that require special processing such as waiting to process after the due date or changing credit cards, etc.</w:t>
      </w:r>
    </w:p>
    <w:tbl>
      <w:tblPr>
        <w:tblW w:w="11398" w:type="dxa"/>
        <w:tblLook w:val="04A0" w:firstRow="1" w:lastRow="0" w:firstColumn="1" w:lastColumn="0" w:noHBand="0" w:noVBand="1"/>
      </w:tblPr>
      <w:tblGrid>
        <w:gridCol w:w="39"/>
        <w:gridCol w:w="11022"/>
        <w:gridCol w:w="337"/>
      </w:tblGrid>
      <w:tr w:rsidR="00F31CB5" w:rsidRPr="007E18C3" w:rsidTr="00596CCA">
        <w:trPr>
          <w:gridBefore w:val="1"/>
          <w:gridAfter w:val="1"/>
          <w:wBefore w:w="39" w:type="dxa"/>
          <w:wAfter w:w="337" w:type="dxa"/>
          <w:trHeight w:val="450"/>
        </w:trPr>
        <w:tc>
          <w:tcPr>
            <w:tcW w:w="1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CB5" w:rsidRDefault="00F31CB5" w:rsidP="00596CCA">
            <w:pPr>
              <w:spacing w:after="0" w:line="240" w:lineRule="auto"/>
              <w:rPr>
                <w:sz w:val="24"/>
                <w:szCs w:val="24"/>
              </w:rPr>
            </w:pPr>
            <w:r w:rsidRPr="007E18C3">
              <w:rPr>
                <w:sz w:val="24"/>
                <w:szCs w:val="24"/>
              </w:rPr>
              <w:t xml:space="preserve">   The studio reserves the right to discontinue a dancer’s classes for non-payment of tuition</w:t>
            </w:r>
          </w:p>
          <w:p w:rsidR="00F31CB5" w:rsidRDefault="00F31CB5" w:rsidP="00596CC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7E18C3">
              <w:rPr>
                <w:sz w:val="24"/>
                <w:szCs w:val="24"/>
              </w:rPr>
              <w:t xml:space="preserve"> and/or other fees.     </w:t>
            </w:r>
          </w:p>
          <w:p w:rsidR="00F31CB5" w:rsidRPr="007E18C3" w:rsidRDefault="00F31CB5" w:rsidP="00596CCA">
            <w:pPr>
              <w:spacing w:after="0" w:line="240" w:lineRule="auto"/>
              <w:rPr>
                <w:sz w:val="24"/>
                <w:szCs w:val="24"/>
              </w:rPr>
            </w:pPr>
          </w:p>
          <w:p w:rsidR="00F31CB5" w:rsidRDefault="00F31CB5" w:rsidP="00596CCA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  <w:r w:rsidRPr="00F31CB5">
              <w:rPr>
                <w:b/>
                <w:color w:val="000000"/>
                <w:sz w:val="32"/>
                <w:szCs w:val="32"/>
                <w:u w:val="single"/>
              </w:rPr>
              <w:t xml:space="preserve"> </w:t>
            </w:r>
            <w:r w:rsidRPr="00F31CB5">
              <w:rPr>
                <w:b/>
                <w:sz w:val="32"/>
                <w:szCs w:val="32"/>
                <w:u w:val="single"/>
              </w:rPr>
              <w:t xml:space="preserve">Other </w:t>
            </w:r>
            <w:proofErr w:type="gramStart"/>
            <w:r w:rsidRPr="00F31CB5">
              <w:rPr>
                <w:b/>
                <w:sz w:val="32"/>
                <w:szCs w:val="32"/>
                <w:u w:val="single"/>
              </w:rPr>
              <w:t>Annual  Fees</w:t>
            </w:r>
            <w:proofErr w:type="gramEnd"/>
            <w:r w:rsidRPr="00F31CB5">
              <w:rPr>
                <w:b/>
                <w:sz w:val="32"/>
                <w:szCs w:val="32"/>
                <w:u w:val="single"/>
              </w:rPr>
              <w:t xml:space="preserve"> Include</w:t>
            </w:r>
          </w:p>
          <w:p w:rsidR="00F31CB5" w:rsidRPr="007E18C3" w:rsidRDefault="00F31CB5" w:rsidP="00596CCA">
            <w:pPr>
              <w:spacing w:after="0" w:line="240" w:lineRule="auto"/>
              <w:rPr>
                <w:b/>
                <w:sz w:val="32"/>
                <w:szCs w:val="32"/>
                <w:u w:val="single"/>
              </w:rPr>
            </w:pPr>
          </w:p>
          <w:p w:rsidR="00F31CB5" w:rsidRPr="007E18C3" w:rsidRDefault="00F31CB5" w:rsidP="00596CCA">
            <w:pPr>
              <w:tabs>
                <w:tab w:val="center" w:pos="4680"/>
                <w:tab w:val="right" w:pos="9360"/>
              </w:tabs>
              <w:spacing w:before="20" w:after="0" w:line="240" w:lineRule="auto"/>
              <w:ind w:left="360"/>
              <w:rPr>
                <w:rFonts w:eastAsia="Times New Roman"/>
                <w:sz w:val="24"/>
                <w:szCs w:val="24"/>
              </w:rPr>
            </w:pPr>
            <w:r w:rsidRPr="007E18C3">
              <w:rPr>
                <w:rFonts w:eastAsia="Times New Roman"/>
                <w:b/>
                <w:color w:val="FF0066"/>
                <w:sz w:val="24"/>
                <w:szCs w:val="24"/>
              </w:rPr>
              <w:t xml:space="preserve">Registration </w:t>
            </w:r>
            <w:r w:rsidRPr="007E18C3">
              <w:rPr>
                <w:rFonts w:eastAsia="Times New Roman"/>
                <w:b/>
                <w:color w:val="FF0066"/>
                <w:sz w:val="24"/>
                <w:szCs w:val="24"/>
              </w:rPr>
              <w:t>fee:</w:t>
            </w:r>
            <w:r w:rsidRPr="007E18C3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7E18C3">
              <w:rPr>
                <w:rFonts w:eastAsia="Times New Roman"/>
                <w:sz w:val="24"/>
                <w:szCs w:val="24"/>
              </w:rPr>
              <w:t xml:space="preserve">A non-refundable registration fee is required for enrollment </w:t>
            </w:r>
          </w:p>
          <w:p w:rsidR="00F31CB5" w:rsidRDefault="00F31CB5" w:rsidP="00596CCA">
            <w:pPr>
              <w:tabs>
                <w:tab w:val="center" w:pos="4680"/>
                <w:tab w:val="right" w:pos="9360"/>
              </w:tabs>
              <w:spacing w:before="20" w:after="0" w:line="240" w:lineRule="auto"/>
              <w:ind w:left="36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                       </w:t>
            </w:r>
            <w:r w:rsidRPr="007E18C3">
              <w:rPr>
                <w:rFonts w:eastAsia="Times New Roman"/>
                <w:sz w:val="24"/>
                <w:szCs w:val="24"/>
              </w:rPr>
              <w:t xml:space="preserve">$40.00 for one </w:t>
            </w:r>
            <w:proofErr w:type="gramStart"/>
            <w:r w:rsidRPr="007E18C3">
              <w:rPr>
                <w:rFonts w:eastAsia="Times New Roman"/>
                <w:sz w:val="24"/>
                <w:szCs w:val="24"/>
              </w:rPr>
              <w:t>student,  $</w:t>
            </w:r>
            <w:proofErr w:type="gramEnd"/>
            <w:r w:rsidRPr="007E18C3">
              <w:rPr>
                <w:rFonts w:eastAsia="Times New Roman"/>
                <w:sz w:val="24"/>
                <w:szCs w:val="24"/>
              </w:rPr>
              <w:t>60.00 for two students, $80.00 for three students</w:t>
            </w:r>
          </w:p>
          <w:p w:rsidR="00F31CB5" w:rsidRPr="007E18C3" w:rsidRDefault="00F31CB5" w:rsidP="00596CCA">
            <w:pPr>
              <w:tabs>
                <w:tab w:val="center" w:pos="4680"/>
                <w:tab w:val="right" w:pos="9360"/>
              </w:tabs>
              <w:spacing w:before="20" w:after="0" w:line="240" w:lineRule="auto"/>
              <w:ind w:left="360"/>
              <w:rPr>
                <w:rFonts w:eastAsia="Times New Roman"/>
                <w:sz w:val="24"/>
                <w:szCs w:val="24"/>
              </w:rPr>
            </w:pPr>
          </w:p>
          <w:p w:rsidR="00F31CB5" w:rsidRDefault="00F31CB5" w:rsidP="00596CCA">
            <w:pPr>
              <w:tabs>
                <w:tab w:val="center" w:pos="4680"/>
                <w:tab w:val="right" w:pos="9360"/>
              </w:tabs>
              <w:spacing w:before="20" w:after="0" w:line="240" w:lineRule="auto"/>
              <w:ind w:left="360"/>
              <w:rPr>
                <w:sz w:val="24"/>
                <w:szCs w:val="24"/>
              </w:rPr>
            </w:pPr>
            <w:r w:rsidRPr="007E18C3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7E18C3">
              <w:rPr>
                <w:b/>
                <w:color w:val="FF0066"/>
                <w:sz w:val="24"/>
                <w:szCs w:val="24"/>
              </w:rPr>
              <w:t>Competition fees</w:t>
            </w:r>
            <w:r w:rsidRPr="007E18C3">
              <w:rPr>
                <w:color w:val="FF0066"/>
                <w:sz w:val="24"/>
                <w:szCs w:val="24"/>
              </w:rPr>
              <w:t xml:space="preserve">: </w:t>
            </w:r>
            <w:r w:rsidRPr="007E18C3">
              <w:rPr>
                <w:sz w:val="24"/>
                <w:szCs w:val="24"/>
              </w:rPr>
              <w:t xml:space="preserve">Competition fees are due prior to each event and are non-refundable. Payment </w:t>
            </w:r>
            <w:r>
              <w:rPr>
                <w:sz w:val="24"/>
                <w:szCs w:val="24"/>
              </w:rPr>
              <w:t xml:space="preserve">       </w:t>
            </w:r>
          </w:p>
          <w:p w:rsidR="00F31CB5" w:rsidRDefault="00F31CB5" w:rsidP="00596CCA">
            <w:pPr>
              <w:tabs>
                <w:tab w:val="center" w:pos="4680"/>
                <w:tab w:val="right" w:pos="9360"/>
              </w:tabs>
              <w:spacing w:before="20" w:after="0" w:line="240" w:lineRule="auto"/>
              <w:ind w:left="360"/>
              <w:rPr>
                <w:sz w:val="24"/>
                <w:szCs w:val="24"/>
              </w:rPr>
            </w:pPr>
            <w:r>
              <w:rPr>
                <w:b/>
                <w:color w:val="FF0066"/>
                <w:sz w:val="24"/>
                <w:szCs w:val="24"/>
              </w:rPr>
              <w:t xml:space="preserve">                                   </w:t>
            </w:r>
            <w:r w:rsidRPr="007E18C3">
              <w:rPr>
                <w:sz w:val="24"/>
                <w:szCs w:val="24"/>
              </w:rPr>
              <w:t xml:space="preserve">schedule will follow once competition schedule is complete.  </w:t>
            </w:r>
          </w:p>
          <w:p w:rsidR="00F31CB5" w:rsidRPr="007E18C3" w:rsidRDefault="00F31CB5" w:rsidP="00596CCA">
            <w:pPr>
              <w:tabs>
                <w:tab w:val="center" w:pos="4680"/>
                <w:tab w:val="right" w:pos="9360"/>
              </w:tabs>
              <w:spacing w:before="20" w:after="0" w:line="240" w:lineRule="auto"/>
              <w:ind w:left="360"/>
              <w:rPr>
                <w:sz w:val="24"/>
                <w:szCs w:val="24"/>
              </w:rPr>
            </w:pPr>
          </w:p>
          <w:p w:rsidR="00F31CB5" w:rsidRDefault="00F31CB5" w:rsidP="00596CCA">
            <w:pPr>
              <w:spacing w:before="120" w:after="0" w:line="240" w:lineRule="auto"/>
              <w:ind w:left="360"/>
              <w:jc w:val="both"/>
              <w:rPr>
                <w:sz w:val="24"/>
                <w:szCs w:val="24"/>
              </w:rPr>
            </w:pPr>
            <w:r w:rsidRPr="007E18C3">
              <w:rPr>
                <w:b/>
                <w:color w:val="FF0066"/>
                <w:sz w:val="24"/>
                <w:szCs w:val="24"/>
              </w:rPr>
              <w:t>Annual Recital fees:</w:t>
            </w:r>
            <w:r w:rsidRPr="007E18C3">
              <w:rPr>
                <w:color w:val="FF0066"/>
                <w:sz w:val="24"/>
                <w:szCs w:val="24"/>
              </w:rPr>
              <w:t xml:space="preserve"> </w:t>
            </w:r>
            <w:r w:rsidRPr="007E18C3">
              <w:rPr>
                <w:sz w:val="24"/>
                <w:szCs w:val="24"/>
              </w:rPr>
              <w:t xml:space="preserve">Annual recital fees are due on </w:t>
            </w:r>
            <w:r w:rsidRPr="007E18C3">
              <w:rPr>
                <w:b/>
                <w:sz w:val="24"/>
                <w:szCs w:val="24"/>
              </w:rPr>
              <w:t>March 12</w:t>
            </w:r>
            <w:r w:rsidRPr="007E18C3">
              <w:rPr>
                <w:b/>
                <w:sz w:val="24"/>
                <w:szCs w:val="24"/>
                <w:vertAlign w:val="superscript"/>
              </w:rPr>
              <w:t>th</w:t>
            </w:r>
            <w:r w:rsidRPr="007E18C3">
              <w:rPr>
                <w:sz w:val="24"/>
                <w:szCs w:val="24"/>
              </w:rPr>
              <w:t xml:space="preserve">. This fee includes a </w:t>
            </w:r>
          </w:p>
          <w:p w:rsidR="00F31CB5" w:rsidRDefault="00F31CB5" w:rsidP="00596CCA">
            <w:pPr>
              <w:spacing w:before="120" w:after="0" w:line="240" w:lineRule="auto"/>
              <w:ind w:left="360"/>
              <w:jc w:val="both"/>
              <w:rPr>
                <w:sz w:val="24"/>
                <w:szCs w:val="24"/>
              </w:rPr>
            </w:pPr>
            <w:r>
              <w:rPr>
                <w:b/>
                <w:color w:val="FF0066"/>
                <w:sz w:val="24"/>
                <w:szCs w:val="24"/>
              </w:rPr>
              <w:t xml:space="preserve">                                     </w:t>
            </w:r>
            <w:r w:rsidRPr="007E18C3">
              <w:rPr>
                <w:sz w:val="24"/>
                <w:szCs w:val="24"/>
              </w:rPr>
              <w:t>dancer’s T-shirt, DVD, and tickets for the annual recital in May.</w:t>
            </w:r>
          </w:p>
          <w:p w:rsidR="00F31CB5" w:rsidRPr="00687261" w:rsidRDefault="00F31CB5" w:rsidP="00596CCA">
            <w:pPr>
              <w:spacing w:before="120" w:after="0" w:line="240" w:lineRule="auto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                              </w:t>
            </w:r>
            <w:r w:rsidRPr="007E18C3">
              <w:rPr>
                <w:sz w:val="24"/>
                <w:szCs w:val="24"/>
              </w:rPr>
              <w:t xml:space="preserve"> </w:t>
            </w:r>
            <w:r w:rsidRPr="00687261">
              <w:rPr>
                <w:b/>
                <w:sz w:val="28"/>
                <w:szCs w:val="28"/>
              </w:rPr>
              <w:t>This year’s recital</w:t>
            </w:r>
            <w:r>
              <w:rPr>
                <w:b/>
                <w:sz w:val="28"/>
                <w:szCs w:val="28"/>
              </w:rPr>
              <w:t xml:space="preserve"> has been set for Sunday May 20th</w:t>
            </w:r>
            <w:r w:rsidRPr="00687261">
              <w:rPr>
                <w:b/>
                <w:sz w:val="28"/>
                <w:szCs w:val="28"/>
              </w:rPr>
              <w:t>.</w:t>
            </w:r>
          </w:p>
          <w:p w:rsidR="00F31CB5" w:rsidRPr="00E35CB0" w:rsidRDefault="00F31CB5" w:rsidP="00596CCA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7E18C3">
              <w:t xml:space="preserve">       Recital fees are nonrefundable and nontransferable. All registered dancers will have to pay a recital fee. </w:t>
            </w:r>
            <w:r w:rsidRPr="00E35CB0">
              <w:rPr>
                <w:b/>
                <w:color w:val="000000"/>
                <w:sz w:val="24"/>
                <w:szCs w:val="24"/>
              </w:rPr>
              <w:t xml:space="preserve">  </w:t>
            </w:r>
          </w:p>
          <w:p w:rsidR="00F31CB5" w:rsidRPr="00E35CB0" w:rsidRDefault="00F31CB5" w:rsidP="00596CCA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E35CB0">
              <w:rPr>
                <w:b/>
                <w:color w:val="000000"/>
                <w:sz w:val="24"/>
                <w:szCs w:val="24"/>
              </w:rPr>
              <w:t xml:space="preserve">      </w:t>
            </w:r>
            <w:r>
              <w:rPr>
                <w:b/>
                <w:color w:val="000000"/>
                <w:sz w:val="24"/>
                <w:szCs w:val="24"/>
              </w:rPr>
              <w:t>All</w:t>
            </w:r>
            <w:r w:rsidRPr="00E35CB0">
              <w:rPr>
                <w:b/>
                <w:color w:val="000000"/>
                <w:sz w:val="24"/>
                <w:szCs w:val="24"/>
              </w:rPr>
              <w:t xml:space="preserve"> accounts must be paid in full before recital tickets will be passed out.</w:t>
            </w:r>
          </w:p>
          <w:p w:rsidR="00F31CB5" w:rsidRPr="00E35CB0" w:rsidRDefault="00F31CB5" w:rsidP="00596CCA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  <w:p w:rsidR="00F31CB5" w:rsidRDefault="00F31CB5" w:rsidP="00F31CB5">
            <w:pPr>
              <w:pStyle w:val="paragraphstyle6"/>
              <w:spacing w:before="0" w:beforeAutospacing="0"/>
              <w:rPr>
                <w:rStyle w:val="style5"/>
                <w:rFonts w:ascii="Calibri" w:hAnsi="Calibri"/>
                <w:b/>
              </w:rPr>
            </w:pPr>
            <w:r>
              <w:rPr>
                <w:rStyle w:val="style5"/>
                <w:rFonts w:ascii="Calibri" w:hAnsi="Calibri"/>
              </w:rPr>
              <w:t xml:space="preserve">                         </w:t>
            </w:r>
            <w:r>
              <w:rPr>
                <w:rStyle w:val="style5"/>
                <w:rFonts w:ascii="Calibri" w:hAnsi="Calibri"/>
                <w:b/>
              </w:rPr>
              <w:t>1 dancer enrolled $16</w:t>
            </w:r>
            <w:r w:rsidRPr="007E18C3">
              <w:rPr>
                <w:rStyle w:val="style5"/>
                <w:rFonts w:ascii="Calibri" w:hAnsi="Calibri"/>
                <w:b/>
              </w:rPr>
              <w:t xml:space="preserve">5.00 (4 tickets, 1 t-shirt, </w:t>
            </w:r>
            <w:r>
              <w:rPr>
                <w:rStyle w:val="style5"/>
                <w:rFonts w:ascii="Calibri" w:hAnsi="Calibri"/>
                <w:b/>
              </w:rPr>
              <w:t xml:space="preserve">1 DVD)  </w:t>
            </w:r>
          </w:p>
          <w:p w:rsidR="00F31CB5" w:rsidRDefault="00F31CB5" w:rsidP="00F31CB5">
            <w:pPr>
              <w:pStyle w:val="paragraphstyle6"/>
              <w:spacing w:before="0" w:beforeAutospacing="0"/>
              <w:rPr>
                <w:rStyle w:val="style5"/>
                <w:rFonts w:ascii="Calibri" w:hAnsi="Calibri"/>
                <w:b/>
              </w:rPr>
            </w:pPr>
            <w:r>
              <w:rPr>
                <w:rStyle w:val="style5"/>
                <w:rFonts w:ascii="Calibri" w:hAnsi="Calibri"/>
                <w:b/>
              </w:rPr>
              <w:t xml:space="preserve">                       </w:t>
            </w:r>
            <w:r>
              <w:rPr>
                <w:rStyle w:val="style5"/>
                <w:rFonts w:ascii="Calibri" w:hAnsi="Calibri"/>
                <w:b/>
              </w:rPr>
              <w:t xml:space="preserve"> 2 </w:t>
            </w:r>
            <w:proofErr w:type="gramStart"/>
            <w:r>
              <w:rPr>
                <w:rStyle w:val="style5"/>
                <w:rFonts w:ascii="Calibri" w:hAnsi="Calibri"/>
                <w:b/>
              </w:rPr>
              <w:t>dancer’s</w:t>
            </w:r>
            <w:proofErr w:type="gramEnd"/>
            <w:r>
              <w:rPr>
                <w:rStyle w:val="style5"/>
                <w:rFonts w:ascii="Calibri" w:hAnsi="Calibri"/>
                <w:b/>
              </w:rPr>
              <w:t xml:space="preserve"> enrolled $180.00 (4</w:t>
            </w:r>
            <w:r w:rsidRPr="007E18C3">
              <w:rPr>
                <w:rStyle w:val="style5"/>
                <w:rFonts w:ascii="Calibri" w:hAnsi="Calibri"/>
                <w:b/>
              </w:rPr>
              <w:t xml:space="preserve"> tickets and 2 t-shirts, 1 DVD)</w:t>
            </w:r>
          </w:p>
          <w:p w:rsidR="00F31CB5" w:rsidRPr="007E18C3" w:rsidRDefault="00F31CB5" w:rsidP="00F31CB5">
            <w:pPr>
              <w:pStyle w:val="paragraphstyle6"/>
              <w:spacing w:before="0" w:beforeAutospacing="0"/>
              <w:rPr>
                <w:rStyle w:val="style5"/>
                <w:rFonts w:ascii="Calibri" w:hAnsi="Calibri"/>
                <w:b/>
              </w:rPr>
            </w:pPr>
            <w:r>
              <w:rPr>
                <w:rStyle w:val="style5"/>
                <w:rFonts w:ascii="Calibri" w:hAnsi="Calibri"/>
                <w:b/>
              </w:rPr>
              <w:t xml:space="preserve">                        </w:t>
            </w:r>
            <w:r>
              <w:rPr>
                <w:rStyle w:val="style5"/>
                <w:rFonts w:ascii="Calibri" w:hAnsi="Calibri"/>
                <w:b/>
              </w:rPr>
              <w:t xml:space="preserve">3 </w:t>
            </w:r>
            <w:proofErr w:type="gramStart"/>
            <w:r>
              <w:rPr>
                <w:rStyle w:val="style5"/>
                <w:rFonts w:ascii="Calibri" w:hAnsi="Calibri"/>
                <w:b/>
              </w:rPr>
              <w:t>dancer’s</w:t>
            </w:r>
            <w:proofErr w:type="gramEnd"/>
            <w:r>
              <w:rPr>
                <w:rStyle w:val="style5"/>
                <w:rFonts w:ascii="Calibri" w:hAnsi="Calibri"/>
                <w:b/>
              </w:rPr>
              <w:t xml:space="preserve"> enrolled $195</w:t>
            </w:r>
            <w:r w:rsidRPr="007E18C3">
              <w:rPr>
                <w:rStyle w:val="style5"/>
                <w:rFonts w:ascii="Calibri" w:hAnsi="Calibri"/>
                <w:b/>
              </w:rPr>
              <w:t>.</w:t>
            </w:r>
            <w:r>
              <w:rPr>
                <w:rStyle w:val="style5"/>
                <w:rFonts w:ascii="Calibri" w:hAnsi="Calibri"/>
                <w:b/>
              </w:rPr>
              <w:t>00 (4</w:t>
            </w:r>
            <w:r w:rsidRPr="007E18C3">
              <w:rPr>
                <w:rStyle w:val="style5"/>
                <w:rFonts w:ascii="Calibri" w:hAnsi="Calibri"/>
                <w:b/>
              </w:rPr>
              <w:t xml:space="preserve"> tickets and 3 t-shirts, 1 DVD)</w:t>
            </w:r>
          </w:p>
          <w:p w:rsidR="00F31CB5" w:rsidRPr="007E18C3" w:rsidRDefault="00F31CB5" w:rsidP="00596CC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F31CB5" w:rsidRPr="007E18C3" w:rsidRDefault="00F31CB5" w:rsidP="00596CCA">
            <w:pPr>
              <w:spacing w:after="0" w:line="240" w:lineRule="auto"/>
              <w:rPr>
                <w:b/>
                <w:color w:val="000000"/>
                <w:sz w:val="32"/>
                <w:szCs w:val="32"/>
                <w:u w:val="single"/>
              </w:rPr>
            </w:pPr>
            <w:r w:rsidRPr="007E18C3">
              <w:rPr>
                <w:b/>
                <w:color w:val="000000"/>
                <w:sz w:val="32"/>
                <w:szCs w:val="32"/>
                <w:highlight w:val="lightGray"/>
              </w:rPr>
              <w:t xml:space="preserve">  </w:t>
            </w:r>
            <w:r w:rsidRPr="007E18C3">
              <w:rPr>
                <w:b/>
                <w:color w:val="000000"/>
                <w:sz w:val="32"/>
                <w:szCs w:val="32"/>
                <w:highlight w:val="lightGray"/>
                <w:u w:val="single"/>
              </w:rPr>
              <w:t>Refund Policy</w:t>
            </w:r>
          </w:p>
          <w:p w:rsidR="00F31CB5" w:rsidRPr="007E18C3" w:rsidRDefault="00F31CB5" w:rsidP="00596CCA">
            <w:pPr>
              <w:spacing w:after="0" w:line="240" w:lineRule="auto"/>
              <w:rPr>
                <w:sz w:val="24"/>
                <w:szCs w:val="24"/>
              </w:rPr>
            </w:pPr>
            <w:r w:rsidRPr="007E18C3">
              <w:rPr>
                <w:sz w:val="24"/>
                <w:szCs w:val="24"/>
              </w:rPr>
              <w:t xml:space="preserve"> There are no refunds for absences or missed classes. Tuition, costumes, competition and recital  </w:t>
            </w:r>
          </w:p>
          <w:p w:rsidR="00F31CB5" w:rsidRPr="007E18C3" w:rsidRDefault="00F31CB5" w:rsidP="00596CCA">
            <w:pPr>
              <w:spacing w:after="0" w:line="240" w:lineRule="auto"/>
              <w:rPr>
                <w:sz w:val="24"/>
                <w:szCs w:val="24"/>
              </w:rPr>
            </w:pPr>
            <w:r w:rsidRPr="007E18C3">
              <w:rPr>
                <w:sz w:val="24"/>
                <w:szCs w:val="24"/>
              </w:rPr>
              <w:t xml:space="preserve"> fees are also non-refundable.   If you have paid the annual tuition and withdraw from the studio you will be   </w:t>
            </w:r>
          </w:p>
          <w:p w:rsidR="00F31CB5" w:rsidRPr="007E18C3" w:rsidRDefault="00F31CB5" w:rsidP="00596CC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E18C3">
              <w:rPr>
                <w:sz w:val="24"/>
                <w:szCs w:val="24"/>
              </w:rPr>
              <w:t xml:space="preserve"> refunded any whole months that are not used.  No refunds will be issued after May.</w:t>
            </w:r>
          </w:p>
          <w:tbl>
            <w:tblPr>
              <w:tblW w:w="10224" w:type="dxa"/>
              <w:tblInd w:w="108" w:type="dxa"/>
              <w:tblLook w:val="04A0" w:firstRow="1" w:lastRow="0" w:firstColumn="1" w:lastColumn="0" w:noHBand="0" w:noVBand="1"/>
            </w:tblPr>
            <w:tblGrid>
              <w:gridCol w:w="5776"/>
              <w:gridCol w:w="4448"/>
            </w:tblGrid>
            <w:tr w:rsidR="00F31CB5" w:rsidRPr="007E18C3" w:rsidTr="00F31CB5">
              <w:trPr>
                <w:gridAfter w:val="1"/>
                <w:wAfter w:w="4448" w:type="dxa"/>
                <w:trHeight w:val="450"/>
              </w:trPr>
              <w:tc>
                <w:tcPr>
                  <w:tcW w:w="5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31CB5" w:rsidRPr="007E18C3" w:rsidRDefault="00F31CB5" w:rsidP="00596CCA">
                  <w:pPr>
                    <w:widowControl w:val="0"/>
                    <w:spacing w:after="0" w:line="240" w:lineRule="auto"/>
                    <w:rPr>
                      <w:rFonts w:eastAsia="Times New Roman" w:cs="Arial"/>
                      <w:b/>
                      <w:sz w:val="32"/>
                      <w:szCs w:val="32"/>
                      <w:u w:val="single"/>
                    </w:rPr>
                  </w:pPr>
                </w:p>
              </w:tc>
            </w:tr>
            <w:tr w:rsidR="00F31CB5" w:rsidRPr="007E18C3" w:rsidTr="00F31CB5">
              <w:trPr>
                <w:trHeight w:val="450"/>
              </w:trPr>
              <w:tc>
                <w:tcPr>
                  <w:tcW w:w="1022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31CB5" w:rsidRPr="00C60D7C" w:rsidRDefault="00F31CB5" w:rsidP="00596CC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F31CB5" w:rsidRPr="00C60D7C" w:rsidRDefault="00F31CB5" w:rsidP="00596CCA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u w:val="single"/>
              </w:rPr>
            </w:pPr>
          </w:p>
        </w:tc>
      </w:tr>
      <w:tr w:rsidR="00F31CB5" w:rsidRPr="007E18C3" w:rsidTr="00596CCA">
        <w:trPr>
          <w:trHeight w:val="450"/>
        </w:trPr>
        <w:tc>
          <w:tcPr>
            <w:tcW w:w="1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CB5" w:rsidRPr="00C60D7C" w:rsidRDefault="00F31CB5" w:rsidP="00596C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31CB5" w:rsidRPr="007E18C3" w:rsidTr="00596CCA">
        <w:trPr>
          <w:trHeight w:val="450"/>
        </w:trPr>
        <w:tc>
          <w:tcPr>
            <w:tcW w:w="1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1CB5" w:rsidRPr="00C60D7C" w:rsidRDefault="00F31CB5" w:rsidP="00596C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31CB5" w:rsidRPr="007E18C3" w:rsidTr="00596CCA">
        <w:trPr>
          <w:trHeight w:val="450"/>
        </w:trPr>
        <w:tc>
          <w:tcPr>
            <w:tcW w:w="113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1CB5" w:rsidRPr="00C60D7C" w:rsidRDefault="00F31CB5" w:rsidP="00596C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18149B" w:rsidRDefault="0018149B" w:rsidP="00F31CB5"/>
    <w:sectPr w:rsidR="0018149B" w:rsidSect="00F31C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41252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CB5"/>
    <w:rsid w:val="0018149B"/>
    <w:rsid w:val="00EE6FFA"/>
    <w:rsid w:val="00F3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45479"/>
  <w15:chartTrackingRefBased/>
  <w15:docId w15:val="{68E34475-C6D0-4728-B9AB-D522C4423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31CB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style6">
    <w:name w:val="paragraph_style_6"/>
    <w:basedOn w:val="Normal"/>
    <w:rsid w:val="00F31C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yle5">
    <w:name w:val="style_5"/>
    <w:basedOn w:val="DefaultParagraphFont"/>
    <w:rsid w:val="00F31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Brown</dc:creator>
  <cp:keywords/>
  <dc:description/>
  <cp:lastModifiedBy>Joanne Brown</cp:lastModifiedBy>
  <cp:revision>1</cp:revision>
  <dcterms:created xsi:type="dcterms:W3CDTF">2017-08-13T18:47:00Z</dcterms:created>
  <dcterms:modified xsi:type="dcterms:W3CDTF">2017-08-13T18:54:00Z</dcterms:modified>
</cp:coreProperties>
</file>